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C3" w:rsidRDefault="00733BD9" w:rsidP="00733BD9">
      <w:r>
        <w:rPr>
          <w:rFonts w:hint="eastAsia"/>
        </w:rPr>
        <w:t>林啟灝</w:t>
      </w:r>
      <w:r w:rsidR="00D667C3">
        <w:rPr>
          <w:rFonts w:hint="eastAsia"/>
        </w:rPr>
        <w:t>_2A5_KMW</w:t>
      </w:r>
    </w:p>
    <w:p w:rsidR="00733BD9" w:rsidRDefault="00733BD9" w:rsidP="00733BD9">
      <w:r>
        <w:rPr>
          <w:rFonts w:hint="eastAsia"/>
        </w:rPr>
        <w:t>數學家：</w:t>
      </w:r>
      <w:proofErr w:type="gramStart"/>
      <w:r>
        <w:rPr>
          <w:rFonts w:hint="eastAsia"/>
        </w:rPr>
        <w:t>張丘建</w:t>
      </w:r>
      <w:proofErr w:type="gramEnd"/>
    </w:p>
    <w:p w:rsidR="00D667C3" w:rsidRDefault="00D667C3" w:rsidP="00733BD9"/>
    <w:p w:rsidR="00D667C3" w:rsidRDefault="00D667C3" w:rsidP="00733BD9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733BD9" w:rsidRDefault="00733BD9" w:rsidP="00733BD9">
      <w:proofErr w:type="gramStart"/>
      <w:r>
        <w:rPr>
          <w:rFonts w:hint="eastAsia"/>
        </w:rPr>
        <w:t>張丘建</w:t>
      </w:r>
      <w:proofErr w:type="gramEnd"/>
      <w:r>
        <w:rPr>
          <w:rFonts w:hint="eastAsia"/>
        </w:rPr>
        <w:t>，北魏清河人，約公元五世紀，著名的數學家。他從少聰明好學，酷愛算術。一生從事數學研究，造詣很深。</w:t>
      </w:r>
      <w:proofErr w:type="gramStart"/>
      <w:r>
        <w:rPr>
          <w:rFonts w:hint="eastAsia"/>
        </w:rPr>
        <w:t>百雞問題</w:t>
      </w:r>
      <w:proofErr w:type="gramEnd"/>
      <w:r>
        <w:rPr>
          <w:rFonts w:hint="eastAsia"/>
        </w:rPr>
        <w:t>是中古時期，關於不定方程正整數解的問題。</w:t>
      </w:r>
      <w:r w:rsidR="009E36D1">
        <w:rPr>
          <w:rFonts w:hint="eastAsia"/>
        </w:rPr>
        <w:t>比較突出的成就有最大公約數和最小公倍數的計算，各種等差數列問題</w:t>
      </w:r>
      <w:r>
        <w:rPr>
          <w:rFonts w:hint="eastAsia"/>
        </w:rPr>
        <w:t>解決。</w:t>
      </w:r>
    </w:p>
    <w:p w:rsidR="00D667C3" w:rsidRDefault="00D667C3" w:rsidP="00733BD9"/>
    <w:p w:rsidR="00733BD9" w:rsidRDefault="00D667C3" w:rsidP="00733BD9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733BD9" w:rsidRDefault="00733BD9" w:rsidP="00733BD9">
      <w:proofErr w:type="gramStart"/>
      <w:r>
        <w:rPr>
          <w:rFonts w:hint="eastAsia"/>
        </w:rPr>
        <w:t>張丘建算經</w:t>
      </w:r>
      <w:proofErr w:type="gramEnd"/>
      <w:r>
        <w:rPr>
          <w:rFonts w:hint="eastAsia"/>
        </w:rPr>
        <w:t>約成書公元</w:t>
      </w:r>
      <w:r>
        <w:rPr>
          <w:rFonts w:hint="eastAsia"/>
        </w:rPr>
        <w:t>466-485</w:t>
      </w:r>
      <w:r>
        <w:rPr>
          <w:rFonts w:hint="eastAsia"/>
        </w:rPr>
        <w:t>年間，共三卷</w:t>
      </w:r>
      <w:r>
        <w:rPr>
          <w:rFonts w:hint="eastAsia"/>
        </w:rPr>
        <w:t>93</w:t>
      </w:r>
      <w:r w:rsidR="009E36D1">
        <w:rPr>
          <w:rFonts w:hint="eastAsia"/>
        </w:rPr>
        <w:t>題，包括測量、紡織、交換、納稅、</w:t>
      </w:r>
      <w:r w:rsidR="009E36D1">
        <w:rPr>
          <w:rFonts w:hint="eastAsia"/>
          <w:lang w:eastAsia="zh-HK"/>
        </w:rPr>
        <w:t>冶煉</w:t>
      </w:r>
      <w:r>
        <w:rPr>
          <w:rFonts w:hint="eastAsia"/>
        </w:rPr>
        <w:t>、土木工程、利息等各方面的計算問題。其體例為問答式，條理精密，文詞古雅，是中國</w:t>
      </w:r>
      <w:proofErr w:type="gramStart"/>
      <w:r>
        <w:rPr>
          <w:rFonts w:hint="eastAsia"/>
        </w:rPr>
        <w:t>古代數史上</w:t>
      </w:r>
      <w:proofErr w:type="gramEnd"/>
      <w:r>
        <w:rPr>
          <w:rFonts w:hint="eastAsia"/>
        </w:rPr>
        <w:t>傑作，也是世界數學資</w:t>
      </w:r>
      <w:r w:rsidR="009E36D1">
        <w:rPr>
          <w:rFonts w:hint="eastAsia"/>
        </w:rPr>
        <w:t>料庫中一份寶</w:t>
      </w:r>
      <w:r w:rsidR="009E36D1">
        <w:rPr>
          <w:rFonts w:hint="eastAsia"/>
          <w:lang w:eastAsia="zh-HK"/>
        </w:rPr>
        <w:t>貴的</w:t>
      </w:r>
      <w:r w:rsidR="009E36D1">
        <w:rPr>
          <w:rFonts w:hint="eastAsia"/>
        </w:rPr>
        <w:t>遺產，後被收入《算經十書》，成為當時算學館先生的必</w:t>
      </w:r>
      <w:r w:rsidR="009E36D1">
        <w:rPr>
          <w:rFonts w:hint="eastAsia"/>
          <w:lang w:eastAsia="zh-HK"/>
        </w:rPr>
        <w:t>讀</w:t>
      </w:r>
      <w:r>
        <w:rPr>
          <w:rFonts w:hint="eastAsia"/>
        </w:rPr>
        <w:t>書目。自</w:t>
      </w:r>
      <w:proofErr w:type="gramStart"/>
      <w:r>
        <w:rPr>
          <w:rFonts w:hint="eastAsia"/>
        </w:rPr>
        <w:t>張丘建</w:t>
      </w:r>
      <w:proofErr w:type="gramEnd"/>
      <w:r>
        <w:rPr>
          <w:rFonts w:hint="eastAsia"/>
        </w:rPr>
        <w:t>以後，中國數學</w:t>
      </w:r>
      <w:proofErr w:type="gramStart"/>
      <w:r>
        <w:rPr>
          <w:rFonts w:hint="eastAsia"/>
        </w:rPr>
        <w:t>對百雞問題</w:t>
      </w:r>
      <w:proofErr w:type="gramEnd"/>
      <w:r>
        <w:rPr>
          <w:rFonts w:hint="eastAsia"/>
        </w:rPr>
        <w:t>的研究不斷</w:t>
      </w:r>
      <w:proofErr w:type="gramStart"/>
      <w:r>
        <w:rPr>
          <w:rFonts w:hint="eastAsia"/>
        </w:rPr>
        <w:t>深入，百雞</w:t>
      </w:r>
      <w:proofErr w:type="gramEnd"/>
      <w:r>
        <w:rPr>
          <w:rFonts w:hint="eastAsia"/>
        </w:rPr>
        <w:t>問題也幾乎成</w:t>
      </w:r>
      <w:r w:rsidR="009E36D1">
        <w:rPr>
          <w:rFonts w:hint="eastAsia"/>
          <w:lang w:eastAsia="zh-HK"/>
        </w:rPr>
        <w:t>了</w:t>
      </w:r>
      <w:r>
        <w:rPr>
          <w:rFonts w:hint="eastAsia"/>
        </w:rPr>
        <w:t>不定方程的代名詞。</w:t>
      </w:r>
    </w:p>
    <w:p w:rsidR="00D667C3" w:rsidRDefault="00D667C3" w:rsidP="00733BD9"/>
    <w:p w:rsidR="00733BD9" w:rsidRDefault="00D667C3" w:rsidP="00733BD9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733BD9" w:rsidRDefault="009E36D1" w:rsidP="00733BD9">
      <w:r>
        <w:rPr>
          <w:rFonts w:hint="eastAsia"/>
        </w:rPr>
        <w:t>這個人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勁，他</w:t>
      </w:r>
      <w:r>
        <w:rPr>
          <w:rFonts w:hint="eastAsia"/>
          <w:lang w:eastAsia="zh-HK"/>
        </w:rPr>
        <w:t>小</w:t>
      </w:r>
      <w:r w:rsidR="00733BD9">
        <w:rPr>
          <w:rFonts w:hint="eastAsia"/>
        </w:rPr>
        <w:t>時候就很聰明，對數學的貢獻很大，是一個不可多得的人才，有《張丘建算經》，可想他小時候十分喜愛數學也十分用功，</w:t>
      </w:r>
      <w:proofErr w:type="gramStart"/>
      <w:r w:rsidR="00733BD9">
        <w:rPr>
          <w:rFonts w:hint="eastAsia"/>
        </w:rPr>
        <w:t>百雞問題</w:t>
      </w:r>
      <w:proofErr w:type="gramEnd"/>
      <w:r w:rsidR="00733BD9">
        <w:rPr>
          <w:rFonts w:hint="eastAsia"/>
        </w:rPr>
        <w:t>是古時期，關於不定</w:t>
      </w:r>
      <w:proofErr w:type="gramStart"/>
      <w:r w:rsidR="00733BD9">
        <w:rPr>
          <w:rFonts w:hint="eastAsia"/>
        </w:rPr>
        <w:t>方程整解的</w:t>
      </w:r>
      <w:proofErr w:type="gramEnd"/>
      <w:r w:rsidR="00733BD9">
        <w:rPr>
          <w:rFonts w:hint="eastAsia"/>
        </w:rPr>
        <w:t>典型問題，邱建對此有精湛和見解。他</w:t>
      </w:r>
      <w:proofErr w:type="gramStart"/>
      <w:r w:rsidR="00733BD9">
        <w:rPr>
          <w:rFonts w:hint="eastAsia"/>
        </w:rPr>
        <w:t>的算經有了</w:t>
      </w:r>
      <w:proofErr w:type="gramEnd"/>
      <w:r w:rsidR="00733BD9">
        <w:rPr>
          <w:rFonts w:hint="eastAsia"/>
        </w:rPr>
        <w:t>卷。後世學者北甄鸞、唐李涼風相繼為該書作了</w:t>
      </w:r>
      <w:proofErr w:type="gramStart"/>
      <w:r w:rsidR="00733BD9">
        <w:rPr>
          <w:rFonts w:hint="eastAsia"/>
        </w:rPr>
        <w:t>註</w:t>
      </w:r>
      <w:proofErr w:type="gramEnd"/>
      <w:r w:rsidR="00733BD9">
        <w:rPr>
          <w:rFonts w:hint="eastAsia"/>
        </w:rPr>
        <w:t>釋。是中國古代數學著名數學家，還有他的張丘建算經內容有測量、紡織、交換、</w:t>
      </w:r>
      <w:r>
        <w:rPr>
          <w:rFonts w:hint="eastAsia"/>
        </w:rPr>
        <w:t>納稅、土木工程、利息、</w:t>
      </w:r>
      <w:r>
        <w:rPr>
          <w:rFonts w:hint="eastAsia"/>
          <w:lang w:eastAsia="zh-HK"/>
        </w:rPr>
        <w:t>冶煉</w:t>
      </w:r>
      <w:r w:rsidR="00733BD9">
        <w:rPr>
          <w:rFonts w:hint="eastAsia"/>
        </w:rPr>
        <w:t>等。</w:t>
      </w:r>
      <w:bookmarkStart w:id="0" w:name="_GoBack"/>
      <w:bookmarkEnd w:id="0"/>
    </w:p>
    <w:p w:rsidR="00733BD9" w:rsidRDefault="00733BD9" w:rsidP="00733BD9"/>
    <w:p w:rsidR="002B42B3" w:rsidRDefault="002B42B3" w:rsidP="00733BD9"/>
    <w:sectPr w:rsidR="002B42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D9"/>
    <w:rsid w:val="002B42B3"/>
    <w:rsid w:val="00733BD9"/>
    <w:rsid w:val="009E36D1"/>
    <w:rsid w:val="00D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E58CE-57AD-4257-9CA9-A2AFE2E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6</cp:revision>
  <dcterms:created xsi:type="dcterms:W3CDTF">2023-03-16T07:17:00Z</dcterms:created>
  <dcterms:modified xsi:type="dcterms:W3CDTF">2023-03-27T07:10:00Z</dcterms:modified>
</cp:coreProperties>
</file>